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A4" w:rsidRPr="00A57291" w:rsidRDefault="001F53A0" w:rsidP="00611763">
      <w:pPr>
        <w:pStyle w:val="a6"/>
        <w:widowControl w:val="0"/>
        <w:jc w:val="center"/>
      </w:pPr>
      <w:r>
        <w:rPr>
          <w:noProof/>
          <w:sz w:val="19"/>
          <w:lang w:eastAsia="uk-UA"/>
        </w:rPr>
        <w:drawing>
          <wp:inline distT="0" distB="0" distL="0" distR="0">
            <wp:extent cx="4381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2A4" w:rsidRPr="00A57291" w:rsidRDefault="002512A4" w:rsidP="00611763">
      <w:pPr>
        <w:pStyle w:val="a6"/>
        <w:widowControl w:val="0"/>
        <w:jc w:val="center"/>
        <w:rPr>
          <w:sz w:val="20"/>
        </w:rPr>
      </w:pPr>
    </w:p>
    <w:p w:rsidR="002512A4" w:rsidRPr="00611763" w:rsidRDefault="002512A4" w:rsidP="00611763">
      <w:pPr>
        <w:pStyle w:val="a6"/>
        <w:widowControl w:val="0"/>
        <w:jc w:val="center"/>
        <w:rPr>
          <w:sz w:val="36"/>
          <w:szCs w:val="36"/>
        </w:rPr>
      </w:pPr>
      <w:r>
        <w:rPr>
          <w:sz w:val="36"/>
          <w:szCs w:val="36"/>
        </w:rPr>
        <w:t>ГЕНЕРАЛЬНА ПРОКУРАТУРА УКРАЇНИ</w:t>
      </w:r>
    </w:p>
    <w:p w:rsidR="002512A4" w:rsidRPr="003139E1" w:rsidRDefault="002512A4" w:rsidP="00894740">
      <w:pPr>
        <w:pStyle w:val="a5"/>
        <w:suppressAutoHyphens w:val="0"/>
        <w:spacing w:before="0"/>
        <w:rPr>
          <w:sz w:val="32"/>
          <w:szCs w:val="32"/>
          <w:lang w:eastAsia="ru-RU"/>
        </w:rPr>
      </w:pPr>
    </w:p>
    <w:p w:rsidR="002512A4" w:rsidRPr="003139E1" w:rsidRDefault="002512A4" w:rsidP="003F209C">
      <w:pPr>
        <w:pStyle w:val="a5"/>
        <w:suppressAutoHyphens w:val="0"/>
        <w:spacing w:before="0"/>
        <w:rPr>
          <w:sz w:val="32"/>
          <w:szCs w:val="32"/>
        </w:rPr>
      </w:pPr>
      <w:r>
        <w:rPr>
          <w:sz w:val="32"/>
          <w:szCs w:val="32"/>
        </w:rPr>
        <w:t>НАКА</w:t>
      </w:r>
      <w:r w:rsidRPr="003139E1">
        <w:rPr>
          <w:sz w:val="32"/>
          <w:szCs w:val="32"/>
        </w:rPr>
        <w:t>З</w:t>
      </w:r>
    </w:p>
    <w:p w:rsidR="002512A4" w:rsidRPr="00AE1CF2" w:rsidRDefault="002512A4" w:rsidP="004E338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2512A4" w:rsidRPr="00AE1CF2" w:rsidRDefault="002512A4" w:rsidP="00611763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20. 12. 2017   </w:t>
      </w:r>
      <w:r w:rsidRPr="00AE1CF2">
        <w:rPr>
          <w:rFonts w:ascii="Times New Roman" w:hAnsi="Times New Roman"/>
          <w:b/>
          <w:sz w:val="28"/>
          <w:lang w:val="uk-UA"/>
        </w:rPr>
        <w:t xml:space="preserve">  м</w:t>
      </w:r>
      <w:r>
        <w:rPr>
          <w:rFonts w:ascii="Times New Roman" w:hAnsi="Times New Roman"/>
          <w:b/>
          <w:sz w:val="28"/>
          <w:lang w:val="uk-UA"/>
        </w:rPr>
        <w:t>.</w:t>
      </w:r>
      <w:r w:rsidRPr="00AE1CF2">
        <w:rPr>
          <w:rFonts w:ascii="Times New Roman" w:hAnsi="Times New Roman"/>
          <w:b/>
          <w:sz w:val="28"/>
          <w:lang w:val="uk-UA"/>
        </w:rPr>
        <w:t xml:space="preserve"> Київ</w:t>
      </w:r>
      <w:r>
        <w:rPr>
          <w:rFonts w:ascii="Times New Roman" w:hAnsi="Times New Roman"/>
          <w:b/>
          <w:sz w:val="28"/>
          <w:lang w:val="uk-UA"/>
        </w:rPr>
        <w:t xml:space="preserve">        </w:t>
      </w:r>
      <w:bookmarkStart w:id="0" w:name="_GoBack"/>
      <w:bookmarkEnd w:id="0"/>
      <w:r w:rsidRPr="00AE1CF2">
        <w:rPr>
          <w:rFonts w:ascii="Times New Roman" w:hAnsi="Times New Roman"/>
          <w:b/>
          <w:sz w:val="28"/>
          <w:lang w:val="uk-UA"/>
        </w:rPr>
        <w:t xml:space="preserve"> № </w:t>
      </w:r>
      <w:r>
        <w:rPr>
          <w:rFonts w:ascii="Times New Roman" w:hAnsi="Times New Roman"/>
          <w:b/>
          <w:sz w:val="28"/>
          <w:lang w:val="uk-UA"/>
        </w:rPr>
        <w:t>357</w:t>
      </w:r>
    </w:p>
    <w:p w:rsidR="002512A4" w:rsidRPr="00AE1CF2" w:rsidRDefault="002512A4" w:rsidP="004E338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512A4" w:rsidRPr="00AE1CF2" w:rsidRDefault="002512A4" w:rsidP="004E338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512A4" w:rsidRPr="00AE1CF2" w:rsidRDefault="002512A4" w:rsidP="004E33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828" w:type="dxa"/>
        <w:tblLook w:val="01E0"/>
      </w:tblPr>
      <w:tblGrid>
        <w:gridCol w:w="4608"/>
        <w:gridCol w:w="5220"/>
      </w:tblGrid>
      <w:tr w:rsidR="002512A4" w:rsidRPr="00245FE5" w:rsidTr="00D06B69">
        <w:tc>
          <w:tcPr>
            <w:tcW w:w="4608" w:type="dxa"/>
          </w:tcPr>
          <w:p w:rsidR="002512A4" w:rsidRPr="00245FE5" w:rsidRDefault="002512A4" w:rsidP="00D06B69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220" w:type="dxa"/>
          </w:tcPr>
          <w:p w:rsidR="002512A4" w:rsidRPr="00245FE5" w:rsidRDefault="002512A4" w:rsidP="00D06B69">
            <w:pPr>
              <w:tabs>
                <w:tab w:val="left" w:pos="4752"/>
              </w:tabs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uk-UA"/>
              </w:rPr>
            </w:pPr>
            <w:r w:rsidRPr="00245FE5">
              <w:rPr>
                <w:rFonts w:ascii="Times New Roman" w:hAnsi="Times New Roman"/>
                <w:sz w:val="24"/>
                <w:szCs w:val="24"/>
              </w:rPr>
              <w:t>Зареєстровано в Міністерстві  юстиції України</w:t>
            </w:r>
          </w:p>
          <w:p w:rsidR="002512A4" w:rsidRPr="00245FE5" w:rsidRDefault="002512A4" w:rsidP="00D06B69">
            <w:pPr>
              <w:tabs>
                <w:tab w:val="left" w:pos="47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45FE5">
              <w:rPr>
                <w:rFonts w:ascii="Times New Roman" w:hAnsi="Times New Roman"/>
                <w:sz w:val="24"/>
                <w:szCs w:val="24"/>
              </w:rPr>
              <w:t>» січня 2018 р.</w:t>
            </w:r>
          </w:p>
          <w:p w:rsidR="002512A4" w:rsidRPr="00EA5342" w:rsidRDefault="002512A4" w:rsidP="00D06B69">
            <w:pPr>
              <w:tabs>
                <w:tab w:val="left" w:pos="47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65/31517</w:t>
            </w:r>
          </w:p>
          <w:p w:rsidR="002512A4" w:rsidRPr="00245FE5" w:rsidRDefault="002512A4" w:rsidP="00D06B69">
            <w:pPr>
              <w:tabs>
                <w:tab w:val="left" w:pos="47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2A4" w:rsidRPr="00245FE5" w:rsidRDefault="002512A4" w:rsidP="00D06B69">
            <w:pPr>
              <w:tabs>
                <w:tab w:val="left" w:pos="47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FE5">
              <w:rPr>
                <w:rFonts w:ascii="Times New Roman" w:hAnsi="Times New Roman"/>
                <w:sz w:val="24"/>
                <w:szCs w:val="24"/>
              </w:rPr>
              <w:t>Керівник реєструючого</w:t>
            </w:r>
          </w:p>
          <w:p w:rsidR="002512A4" w:rsidRPr="00245FE5" w:rsidRDefault="002512A4" w:rsidP="00D06B69">
            <w:pPr>
              <w:widowControl w:val="0"/>
              <w:tabs>
                <w:tab w:val="left" w:pos="4752"/>
              </w:tabs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uk-UA"/>
              </w:rPr>
            </w:pPr>
            <w:r w:rsidRPr="00245FE5">
              <w:rPr>
                <w:rFonts w:ascii="Times New Roman" w:hAnsi="Times New Roman"/>
                <w:sz w:val="24"/>
                <w:szCs w:val="24"/>
              </w:rPr>
              <w:t>органу______________________</w:t>
            </w:r>
          </w:p>
        </w:tc>
      </w:tr>
    </w:tbl>
    <w:p w:rsidR="002512A4" w:rsidRPr="00AE1CF2" w:rsidRDefault="002512A4" w:rsidP="004E33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512A4" w:rsidRPr="00EA5342" w:rsidRDefault="002512A4" w:rsidP="004E33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512A4" w:rsidRPr="00AE1CF2" w:rsidRDefault="002512A4" w:rsidP="004E33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512A4" w:rsidRPr="00AE1CF2" w:rsidRDefault="002512A4" w:rsidP="004E33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512A4" w:rsidRPr="00AE1CF2" w:rsidRDefault="002512A4" w:rsidP="004E33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512A4" w:rsidRPr="00AE1CF2" w:rsidRDefault="002512A4" w:rsidP="004E33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512A4" w:rsidRDefault="002512A4" w:rsidP="004E33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E1CF2">
        <w:rPr>
          <w:rFonts w:ascii="Times New Roman" w:hAnsi="Times New Roman"/>
          <w:sz w:val="28"/>
          <w:szCs w:val="28"/>
          <w:lang w:val="uk-UA"/>
        </w:rPr>
        <w:t>Про затвердження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Інструкції про порядок</w:t>
      </w:r>
    </w:p>
    <w:p w:rsidR="002512A4" w:rsidRDefault="002512A4" w:rsidP="004E33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розгляду звернень і запитів та особистого</w:t>
      </w:r>
    </w:p>
    <w:p w:rsidR="002512A4" w:rsidRDefault="002512A4" w:rsidP="004E33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прийому громадян в органах прокуратури України</w:t>
      </w:r>
    </w:p>
    <w:p w:rsidR="002512A4" w:rsidRPr="00C016F3" w:rsidRDefault="002512A4" w:rsidP="004E33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512A4" w:rsidRPr="00C016F3" w:rsidRDefault="002512A4" w:rsidP="00B845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512A4" w:rsidRDefault="002512A4" w:rsidP="006117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статті 40 Конституції України, Законів України «Про звернення громадян», «Про статус народного депутата України», «Про статус депутатів місцевих рад», «Про комітети Верховної Ради України»,               статті</w:t>
      </w:r>
      <w:r w:rsidRPr="00AE1CF2">
        <w:rPr>
          <w:rFonts w:ascii="Times New Roman" w:hAnsi="Times New Roman"/>
          <w:sz w:val="28"/>
          <w:szCs w:val="28"/>
          <w:lang w:val="uk-UA"/>
        </w:rPr>
        <w:t xml:space="preserve"> 9 Закону України «Про пр</w:t>
      </w:r>
      <w:r>
        <w:rPr>
          <w:rFonts w:ascii="Times New Roman" w:hAnsi="Times New Roman"/>
          <w:sz w:val="28"/>
          <w:szCs w:val="28"/>
          <w:lang w:val="uk-UA"/>
        </w:rPr>
        <w:t>окуратуру» та</w:t>
      </w:r>
      <w:r w:rsidRPr="00AE1CF2">
        <w:rPr>
          <w:rFonts w:ascii="Times New Roman" w:hAnsi="Times New Roman"/>
          <w:sz w:val="28"/>
          <w:szCs w:val="28"/>
          <w:lang w:val="uk-UA"/>
        </w:rPr>
        <w:t xml:space="preserve"> з метою забезпечення </w:t>
      </w:r>
      <w:r>
        <w:rPr>
          <w:rFonts w:ascii="Times New Roman" w:hAnsi="Times New Roman"/>
          <w:sz w:val="28"/>
          <w:szCs w:val="28"/>
          <w:lang w:val="uk-UA"/>
        </w:rPr>
        <w:t>реалізації прав громадян на особисте звернення до органів прокуратури України</w:t>
      </w:r>
    </w:p>
    <w:p w:rsidR="002512A4" w:rsidRPr="00AE1CF2" w:rsidRDefault="002512A4" w:rsidP="006117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12A4" w:rsidRPr="00611763" w:rsidRDefault="002512A4" w:rsidP="0061176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</w:t>
      </w:r>
      <w:r w:rsidRPr="00611763">
        <w:rPr>
          <w:rFonts w:ascii="Times New Roman" w:hAnsi="Times New Roman"/>
          <w:sz w:val="28"/>
          <w:szCs w:val="28"/>
          <w:lang w:val="uk-UA"/>
        </w:rPr>
        <w:t>:</w:t>
      </w:r>
    </w:p>
    <w:p w:rsidR="002512A4" w:rsidRPr="00AE1CF2" w:rsidRDefault="002512A4" w:rsidP="0061176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2512A4" w:rsidRDefault="002512A4" w:rsidP="0061176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11763">
        <w:rPr>
          <w:rFonts w:ascii="Times New Roman" w:hAnsi="Times New Roman"/>
          <w:sz w:val="28"/>
          <w:szCs w:val="28"/>
          <w:lang w:val="uk-UA"/>
        </w:rPr>
        <w:t xml:space="preserve">Затвердити Інструкцію про порядок розгляду звернень і запитів та особистого прийому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 </w:t>
      </w:r>
      <w:r w:rsidRPr="00611763">
        <w:rPr>
          <w:rFonts w:ascii="Times New Roman" w:hAnsi="Times New Roman"/>
          <w:sz w:val="28"/>
          <w:szCs w:val="28"/>
          <w:lang w:val="uk-UA"/>
        </w:rPr>
        <w:t>в органах прокуратури України, що додається.</w:t>
      </w:r>
    </w:p>
    <w:p w:rsidR="002512A4" w:rsidRPr="00611763" w:rsidRDefault="002512A4" w:rsidP="0061176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12A4" w:rsidRDefault="002512A4" w:rsidP="006117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E1CF2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ab/>
        <w:t>Управлінню організації прийому громадян, розгляду звернень та запитів</w:t>
      </w:r>
      <w:r w:rsidRPr="00AE1CF2">
        <w:rPr>
          <w:rFonts w:ascii="Times New Roman" w:hAnsi="Times New Roman"/>
          <w:sz w:val="28"/>
          <w:szCs w:val="28"/>
          <w:lang w:val="uk-UA"/>
        </w:rPr>
        <w:t xml:space="preserve"> Генеральної прокуратури України забезпечити подання цього наказу на державну реєстрацію д</w:t>
      </w:r>
      <w:r>
        <w:rPr>
          <w:rFonts w:ascii="Times New Roman" w:hAnsi="Times New Roman"/>
          <w:sz w:val="28"/>
          <w:szCs w:val="28"/>
          <w:lang w:val="uk-UA"/>
        </w:rPr>
        <w:t>о Міністерства юстиції України в у</w:t>
      </w:r>
      <w:r w:rsidRPr="00AE1CF2">
        <w:rPr>
          <w:rFonts w:ascii="Times New Roman" w:hAnsi="Times New Roman"/>
          <w:sz w:val="28"/>
          <w:szCs w:val="28"/>
          <w:lang w:val="uk-UA"/>
        </w:rPr>
        <w:t>стан</w:t>
      </w:r>
      <w:r>
        <w:rPr>
          <w:rFonts w:ascii="Times New Roman" w:hAnsi="Times New Roman"/>
          <w:sz w:val="28"/>
          <w:szCs w:val="28"/>
          <w:lang w:val="uk-UA"/>
        </w:rPr>
        <w:t>овленому порядку.</w:t>
      </w:r>
    </w:p>
    <w:p w:rsidR="002512A4" w:rsidRPr="00F36B18" w:rsidRDefault="002512A4" w:rsidP="006117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2A4" w:rsidRPr="00BC40F3" w:rsidRDefault="002512A4" w:rsidP="00BC40F3">
      <w:pPr>
        <w:pStyle w:val="a3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C40F3">
        <w:rPr>
          <w:rFonts w:ascii="Times New Roman" w:hAnsi="Times New Roman"/>
          <w:sz w:val="28"/>
          <w:szCs w:val="28"/>
          <w:lang w:val="uk-UA"/>
        </w:rPr>
        <w:t xml:space="preserve">Цей наказ набирає чинності з дня його офіційного опублікування.  </w:t>
      </w:r>
    </w:p>
    <w:p w:rsidR="002512A4" w:rsidRPr="00BC40F3" w:rsidRDefault="002512A4" w:rsidP="00611763">
      <w:pPr>
        <w:pStyle w:val="a3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C40F3">
        <w:rPr>
          <w:rFonts w:ascii="Times New Roman" w:hAnsi="Times New Roman"/>
          <w:sz w:val="28"/>
          <w:szCs w:val="28"/>
          <w:lang w:val="uk-UA"/>
        </w:rPr>
        <w:lastRenderedPageBreak/>
        <w:t xml:space="preserve">Контроль за виконанням цього наказу покласти на першого заступника та заступників Генерального прокурора, </w:t>
      </w:r>
      <w:r w:rsidRPr="00BC40F3">
        <w:rPr>
          <w:rFonts w:ascii="Times New Roman" w:hAnsi="Times New Roman"/>
          <w:spacing w:val="-1"/>
          <w:sz w:val="28"/>
          <w:szCs w:val="28"/>
          <w:lang w:val="uk-UA"/>
        </w:rPr>
        <w:t>заступника Генерального прокурора – Головного військового прокурора,</w:t>
      </w:r>
      <w:r w:rsidRPr="00BC40F3">
        <w:rPr>
          <w:rFonts w:ascii="Times New Roman" w:hAnsi="Times New Roman"/>
          <w:sz w:val="28"/>
          <w:szCs w:val="28"/>
          <w:lang w:val="uk-UA"/>
        </w:rPr>
        <w:t xml:space="preserve"> заступника Генерального прокурора – керівника Спеціалізованої антикорупційної прокуратури, кері</w:t>
      </w:r>
      <w:r>
        <w:rPr>
          <w:rFonts w:ascii="Times New Roman" w:hAnsi="Times New Roman"/>
          <w:sz w:val="28"/>
          <w:szCs w:val="28"/>
          <w:lang w:val="uk-UA"/>
        </w:rPr>
        <w:t>вників регіональних, місцевих і</w:t>
      </w:r>
      <w:r w:rsidRPr="00BC40F3">
        <w:rPr>
          <w:rFonts w:ascii="Times New Roman" w:hAnsi="Times New Roman"/>
          <w:sz w:val="28"/>
          <w:szCs w:val="28"/>
          <w:lang w:val="uk-UA"/>
        </w:rPr>
        <w:t xml:space="preserve"> військових прокуратур.</w:t>
      </w:r>
    </w:p>
    <w:p w:rsidR="002512A4" w:rsidRDefault="002512A4" w:rsidP="00DC0E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512A4" w:rsidRDefault="002512A4" w:rsidP="00DC0E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512A4" w:rsidRDefault="002512A4" w:rsidP="00DC0E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39E1">
        <w:rPr>
          <w:rFonts w:ascii="Times New Roman" w:hAnsi="Times New Roman"/>
          <w:b/>
          <w:sz w:val="28"/>
          <w:szCs w:val="28"/>
          <w:lang w:val="uk-UA"/>
        </w:rPr>
        <w:t xml:space="preserve">Генеральний прокурор України    </w:t>
      </w:r>
      <w:r w:rsidRPr="003139E1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Ю. Луценко</w:t>
      </w:r>
    </w:p>
    <w:p w:rsidR="002512A4" w:rsidRPr="009F67B1" w:rsidRDefault="002512A4" w:rsidP="009F67B1">
      <w:pPr>
        <w:rPr>
          <w:rFonts w:ascii="Times New Roman" w:hAnsi="Times New Roman"/>
          <w:sz w:val="24"/>
          <w:szCs w:val="24"/>
          <w:lang w:val="uk-UA"/>
        </w:rPr>
      </w:pPr>
    </w:p>
    <w:sectPr w:rsidR="002512A4" w:rsidRPr="009F67B1" w:rsidSect="00D670A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2A4" w:rsidRDefault="002512A4" w:rsidP="005832CD">
      <w:pPr>
        <w:spacing w:after="0" w:line="240" w:lineRule="auto"/>
      </w:pPr>
      <w:r>
        <w:separator/>
      </w:r>
    </w:p>
  </w:endnote>
  <w:endnote w:type="continuationSeparator" w:id="0">
    <w:p w:rsidR="002512A4" w:rsidRDefault="002512A4" w:rsidP="0058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2A4" w:rsidRDefault="002512A4" w:rsidP="005832CD">
      <w:pPr>
        <w:spacing w:after="0" w:line="240" w:lineRule="auto"/>
      </w:pPr>
      <w:r>
        <w:separator/>
      </w:r>
    </w:p>
  </w:footnote>
  <w:footnote w:type="continuationSeparator" w:id="0">
    <w:p w:rsidR="002512A4" w:rsidRDefault="002512A4" w:rsidP="00583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A4" w:rsidRDefault="00EC1D8F">
    <w:pPr>
      <w:pStyle w:val="a6"/>
      <w:jc w:val="center"/>
    </w:pPr>
    <w:r w:rsidRPr="00662FE3">
      <w:rPr>
        <w:rFonts w:ascii="Times New Roman" w:hAnsi="Times New Roman"/>
      </w:rPr>
      <w:fldChar w:fldCharType="begin"/>
    </w:r>
    <w:r w:rsidR="002512A4" w:rsidRPr="00662FE3">
      <w:rPr>
        <w:rFonts w:ascii="Times New Roman" w:hAnsi="Times New Roman"/>
      </w:rPr>
      <w:instrText xml:space="preserve"> PAGE   \* MERGEFORMAT </w:instrText>
    </w:r>
    <w:r w:rsidRPr="00662FE3">
      <w:rPr>
        <w:rFonts w:ascii="Times New Roman" w:hAnsi="Times New Roman"/>
      </w:rPr>
      <w:fldChar w:fldCharType="separate"/>
    </w:r>
    <w:r w:rsidR="001F53A0">
      <w:rPr>
        <w:rFonts w:ascii="Times New Roman" w:hAnsi="Times New Roman"/>
        <w:noProof/>
      </w:rPr>
      <w:t>2</w:t>
    </w:r>
    <w:r w:rsidRPr="00662FE3">
      <w:rPr>
        <w:rFonts w:ascii="Times New Roman" w:hAnsi="Times New Roman"/>
      </w:rPr>
      <w:fldChar w:fldCharType="end"/>
    </w:r>
  </w:p>
  <w:p w:rsidR="002512A4" w:rsidRDefault="002512A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C00C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47C16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5BE31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4430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C0E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26A4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462C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EE37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3C0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5623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EB4A28"/>
    <w:multiLevelType w:val="multilevel"/>
    <w:tmpl w:val="5A500D3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1">
    <w:nsid w:val="29DE67D8"/>
    <w:multiLevelType w:val="hybridMultilevel"/>
    <w:tmpl w:val="30EAFD7C"/>
    <w:lvl w:ilvl="0" w:tplc="BF7EB55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2">
    <w:nsid w:val="38CF0E56"/>
    <w:multiLevelType w:val="hybridMultilevel"/>
    <w:tmpl w:val="59301D3C"/>
    <w:lvl w:ilvl="0" w:tplc="F21EED5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3">
    <w:nsid w:val="4CAB09DB"/>
    <w:multiLevelType w:val="hybridMultilevel"/>
    <w:tmpl w:val="17EAAB28"/>
    <w:lvl w:ilvl="0" w:tplc="9E664B66">
      <w:start w:val="3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  <w:rPr>
        <w:rFonts w:cs="Times New Roman"/>
      </w:rPr>
    </w:lvl>
  </w:abstractNum>
  <w:abstractNum w:abstractNumId="14">
    <w:nsid w:val="4DEC0F74"/>
    <w:multiLevelType w:val="hybridMultilevel"/>
    <w:tmpl w:val="57443888"/>
    <w:lvl w:ilvl="0" w:tplc="E3ACD9DC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27F6738"/>
    <w:multiLevelType w:val="hybridMultilevel"/>
    <w:tmpl w:val="CD2CB40E"/>
    <w:lvl w:ilvl="0" w:tplc="F208DA84">
      <w:start w:val="1"/>
      <w:numFmt w:val="decimal"/>
      <w:lvlText w:val="%1."/>
      <w:lvlJc w:val="left"/>
      <w:pPr>
        <w:ind w:left="1910" w:hanging="114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90" w:hanging="180"/>
      </w:pPr>
      <w:rPr>
        <w:rFonts w:cs="Times New Roman"/>
      </w:rPr>
    </w:lvl>
  </w:abstractNum>
  <w:abstractNum w:abstractNumId="16">
    <w:nsid w:val="72F86264"/>
    <w:multiLevelType w:val="hybridMultilevel"/>
    <w:tmpl w:val="CD84EA50"/>
    <w:lvl w:ilvl="0" w:tplc="7DFA751E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6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38C"/>
    <w:rsid w:val="00003258"/>
    <w:rsid w:val="00026425"/>
    <w:rsid w:val="00035ADD"/>
    <w:rsid w:val="00040203"/>
    <w:rsid w:val="000402EE"/>
    <w:rsid w:val="00040BC6"/>
    <w:rsid w:val="0008312D"/>
    <w:rsid w:val="000C461B"/>
    <w:rsid w:val="000D13E1"/>
    <w:rsid w:val="000F5782"/>
    <w:rsid w:val="001124D8"/>
    <w:rsid w:val="001126F6"/>
    <w:rsid w:val="00120E27"/>
    <w:rsid w:val="00133AC9"/>
    <w:rsid w:val="00134C30"/>
    <w:rsid w:val="00144DF2"/>
    <w:rsid w:val="0015468F"/>
    <w:rsid w:val="00161104"/>
    <w:rsid w:val="00174805"/>
    <w:rsid w:val="00182BDE"/>
    <w:rsid w:val="00194DB9"/>
    <w:rsid w:val="001E3928"/>
    <w:rsid w:val="001F25F5"/>
    <w:rsid w:val="001F53A0"/>
    <w:rsid w:val="001F5703"/>
    <w:rsid w:val="00216EC3"/>
    <w:rsid w:val="00227CB4"/>
    <w:rsid w:val="00245FE5"/>
    <w:rsid w:val="0024688F"/>
    <w:rsid w:val="002512A4"/>
    <w:rsid w:val="002568B1"/>
    <w:rsid w:val="00261CDC"/>
    <w:rsid w:val="00276CED"/>
    <w:rsid w:val="00291E31"/>
    <w:rsid w:val="002941A2"/>
    <w:rsid w:val="002C6469"/>
    <w:rsid w:val="002E3C7B"/>
    <w:rsid w:val="00305407"/>
    <w:rsid w:val="003139E1"/>
    <w:rsid w:val="00323D97"/>
    <w:rsid w:val="003534F9"/>
    <w:rsid w:val="00361468"/>
    <w:rsid w:val="00386508"/>
    <w:rsid w:val="00397D4E"/>
    <w:rsid w:val="003A7DB5"/>
    <w:rsid w:val="003B1C20"/>
    <w:rsid w:val="003C37C6"/>
    <w:rsid w:val="003C49F6"/>
    <w:rsid w:val="003F209C"/>
    <w:rsid w:val="0040131D"/>
    <w:rsid w:val="00405006"/>
    <w:rsid w:val="0041671D"/>
    <w:rsid w:val="0043175A"/>
    <w:rsid w:val="00432080"/>
    <w:rsid w:val="00461E65"/>
    <w:rsid w:val="004621F9"/>
    <w:rsid w:val="00467B36"/>
    <w:rsid w:val="00483C5D"/>
    <w:rsid w:val="00485170"/>
    <w:rsid w:val="004A3F76"/>
    <w:rsid w:val="004C413B"/>
    <w:rsid w:val="004E24A0"/>
    <w:rsid w:val="004E3380"/>
    <w:rsid w:val="004E73D2"/>
    <w:rsid w:val="004E7612"/>
    <w:rsid w:val="00501960"/>
    <w:rsid w:val="00515589"/>
    <w:rsid w:val="005238D9"/>
    <w:rsid w:val="00530BFF"/>
    <w:rsid w:val="0053227C"/>
    <w:rsid w:val="00542C57"/>
    <w:rsid w:val="0054491C"/>
    <w:rsid w:val="005464E7"/>
    <w:rsid w:val="005546C7"/>
    <w:rsid w:val="005562B0"/>
    <w:rsid w:val="005577BE"/>
    <w:rsid w:val="005832CD"/>
    <w:rsid w:val="00586F20"/>
    <w:rsid w:val="005D0D5A"/>
    <w:rsid w:val="00611763"/>
    <w:rsid w:val="0061316D"/>
    <w:rsid w:val="00625C1D"/>
    <w:rsid w:val="00630725"/>
    <w:rsid w:val="006513A9"/>
    <w:rsid w:val="00662FE3"/>
    <w:rsid w:val="00664397"/>
    <w:rsid w:val="006C25CF"/>
    <w:rsid w:val="006E25BE"/>
    <w:rsid w:val="007165B5"/>
    <w:rsid w:val="00717611"/>
    <w:rsid w:val="00722999"/>
    <w:rsid w:val="0073749C"/>
    <w:rsid w:val="007471E8"/>
    <w:rsid w:val="007826DC"/>
    <w:rsid w:val="007954EC"/>
    <w:rsid w:val="007971AC"/>
    <w:rsid w:val="007A0585"/>
    <w:rsid w:val="007B75FB"/>
    <w:rsid w:val="007C7C62"/>
    <w:rsid w:val="007E7AFE"/>
    <w:rsid w:val="008077CB"/>
    <w:rsid w:val="008128AA"/>
    <w:rsid w:val="00814704"/>
    <w:rsid w:val="00817B4C"/>
    <w:rsid w:val="008455C8"/>
    <w:rsid w:val="00846266"/>
    <w:rsid w:val="008736E4"/>
    <w:rsid w:val="00883E06"/>
    <w:rsid w:val="00894740"/>
    <w:rsid w:val="008A38F5"/>
    <w:rsid w:val="008B6809"/>
    <w:rsid w:val="008D1571"/>
    <w:rsid w:val="008D47EC"/>
    <w:rsid w:val="008E71EB"/>
    <w:rsid w:val="008F3EA6"/>
    <w:rsid w:val="00926EDA"/>
    <w:rsid w:val="00930A9E"/>
    <w:rsid w:val="00937769"/>
    <w:rsid w:val="0096392E"/>
    <w:rsid w:val="0096548E"/>
    <w:rsid w:val="00970C74"/>
    <w:rsid w:val="009717F5"/>
    <w:rsid w:val="00981EDB"/>
    <w:rsid w:val="0099382B"/>
    <w:rsid w:val="00995AA9"/>
    <w:rsid w:val="0099638C"/>
    <w:rsid w:val="009F023E"/>
    <w:rsid w:val="009F086B"/>
    <w:rsid w:val="009F19E6"/>
    <w:rsid w:val="009F5E33"/>
    <w:rsid w:val="009F67B1"/>
    <w:rsid w:val="009F68EF"/>
    <w:rsid w:val="00A32C2C"/>
    <w:rsid w:val="00A45BA8"/>
    <w:rsid w:val="00A57291"/>
    <w:rsid w:val="00A65FDF"/>
    <w:rsid w:val="00A74201"/>
    <w:rsid w:val="00A8021F"/>
    <w:rsid w:val="00A8098C"/>
    <w:rsid w:val="00AA0077"/>
    <w:rsid w:val="00AA1852"/>
    <w:rsid w:val="00AB79B5"/>
    <w:rsid w:val="00AE1CF2"/>
    <w:rsid w:val="00AF08E8"/>
    <w:rsid w:val="00B07869"/>
    <w:rsid w:val="00B2517D"/>
    <w:rsid w:val="00B25BF0"/>
    <w:rsid w:val="00B40534"/>
    <w:rsid w:val="00B8456A"/>
    <w:rsid w:val="00B90973"/>
    <w:rsid w:val="00B96D86"/>
    <w:rsid w:val="00BA7A64"/>
    <w:rsid w:val="00BB2770"/>
    <w:rsid w:val="00BC3A72"/>
    <w:rsid w:val="00BC40F3"/>
    <w:rsid w:val="00BD310E"/>
    <w:rsid w:val="00BF4495"/>
    <w:rsid w:val="00C016F3"/>
    <w:rsid w:val="00C075AE"/>
    <w:rsid w:val="00C15978"/>
    <w:rsid w:val="00C20DD1"/>
    <w:rsid w:val="00C22094"/>
    <w:rsid w:val="00C400C7"/>
    <w:rsid w:val="00C4200D"/>
    <w:rsid w:val="00C53D50"/>
    <w:rsid w:val="00C54305"/>
    <w:rsid w:val="00C64348"/>
    <w:rsid w:val="00C71349"/>
    <w:rsid w:val="00CB09CD"/>
    <w:rsid w:val="00CB64FE"/>
    <w:rsid w:val="00CC1CE8"/>
    <w:rsid w:val="00CF43B9"/>
    <w:rsid w:val="00D010A7"/>
    <w:rsid w:val="00D06B69"/>
    <w:rsid w:val="00D21301"/>
    <w:rsid w:val="00D21FCB"/>
    <w:rsid w:val="00D275BF"/>
    <w:rsid w:val="00D5038C"/>
    <w:rsid w:val="00D537C4"/>
    <w:rsid w:val="00D570A4"/>
    <w:rsid w:val="00D627DA"/>
    <w:rsid w:val="00D670A7"/>
    <w:rsid w:val="00D75995"/>
    <w:rsid w:val="00D84212"/>
    <w:rsid w:val="00D96675"/>
    <w:rsid w:val="00D97FA8"/>
    <w:rsid w:val="00DA61FD"/>
    <w:rsid w:val="00DA6FE1"/>
    <w:rsid w:val="00DB1592"/>
    <w:rsid w:val="00DC0EA8"/>
    <w:rsid w:val="00E00983"/>
    <w:rsid w:val="00E015F2"/>
    <w:rsid w:val="00E03CD6"/>
    <w:rsid w:val="00E20C94"/>
    <w:rsid w:val="00E23272"/>
    <w:rsid w:val="00E25561"/>
    <w:rsid w:val="00E335E6"/>
    <w:rsid w:val="00E34B11"/>
    <w:rsid w:val="00E358A4"/>
    <w:rsid w:val="00E4290D"/>
    <w:rsid w:val="00E66273"/>
    <w:rsid w:val="00E6667D"/>
    <w:rsid w:val="00E844E3"/>
    <w:rsid w:val="00E96AF0"/>
    <w:rsid w:val="00EA5342"/>
    <w:rsid w:val="00EC1D8F"/>
    <w:rsid w:val="00EC4775"/>
    <w:rsid w:val="00EC6689"/>
    <w:rsid w:val="00EC6F50"/>
    <w:rsid w:val="00ED7BC2"/>
    <w:rsid w:val="00EE155E"/>
    <w:rsid w:val="00EF005B"/>
    <w:rsid w:val="00EF21A3"/>
    <w:rsid w:val="00F05A97"/>
    <w:rsid w:val="00F10F3E"/>
    <w:rsid w:val="00F13243"/>
    <w:rsid w:val="00F36B18"/>
    <w:rsid w:val="00F51CBB"/>
    <w:rsid w:val="00F57FB7"/>
    <w:rsid w:val="00F932E7"/>
    <w:rsid w:val="00FC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7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038C"/>
    <w:pPr>
      <w:ind w:left="720"/>
      <w:contextualSpacing/>
    </w:pPr>
  </w:style>
  <w:style w:type="table" w:styleId="a4">
    <w:name w:val="Table Grid"/>
    <w:basedOn w:val="a1"/>
    <w:uiPriority w:val="99"/>
    <w:rsid w:val="009654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Центровка"/>
    <w:basedOn w:val="a"/>
    <w:uiPriority w:val="99"/>
    <w:rsid w:val="00894740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zh-CN"/>
    </w:rPr>
  </w:style>
  <w:style w:type="paragraph" w:styleId="a6">
    <w:name w:val="header"/>
    <w:basedOn w:val="a"/>
    <w:link w:val="a7"/>
    <w:uiPriority w:val="99"/>
    <w:rsid w:val="00894740"/>
    <w:pPr>
      <w:tabs>
        <w:tab w:val="center" w:pos="4677"/>
        <w:tab w:val="right" w:pos="9355"/>
      </w:tabs>
      <w:spacing w:after="0" w:line="240" w:lineRule="auto"/>
      <w:jc w:val="both"/>
    </w:pPr>
    <w:rPr>
      <w:rFonts w:ascii="Bookman Old Style" w:eastAsia="Times New Roman" w:hAnsi="Bookman Old Style"/>
      <w:sz w:val="26"/>
      <w:szCs w:val="20"/>
      <w:lang w:val="uk-UA"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894740"/>
    <w:rPr>
      <w:rFonts w:ascii="Bookman Old Style" w:hAnsi="Bookman Old Style" w:cs="Times New Roman"/>
      <w:sz w:val="20"/>
      <w:szCs w:val="20"/>
      <w:lang w:val="uk-UA" w:eastAsia="ru-RU"/>
    </w:rPr>
  </w:style>
  <w:style w:type="paragraph" w:styleId="a8">
    <w:name w:val="footer"/>
    <w:basedOn w:val="a"/>
    <w:link w:val="a9"/>
    <w:uiPriority w:val="99"/>
    <w:semiHidden/>
    <w:rsid w:val="00583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832C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82B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01960"/>
    <w:rPr>
      <w:rFonts w:ascii="Times New Roman" w:hAnsi="Times New Roman" w:cs="Times New Roman"/>
      <w:sz w:val="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998</Words>
  <Characters>570</Characters>
  <Application>Microsoft Office Word</Application>
  <DocSecurity>4</DocSecurity>
  <Lines>4</Lines>
  <Paragraphs>3</Paragraphs>
  <ScaleCrop>false</ScaleCrop>
  <Company>Grizli777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Левченко</cp:lastModifiedBy>
  <cp:revision>2</cp:revision>
  <cp:lastPrinted>2017-12-07T11:02:00Z</cp:lastPrinted>
  <dcterms:created xsi:type="dcterms:W3CDTF">2018-07-13T12:52:00Z</dcterms:created>
  <dcterms:modified xsi:type="dcterms:W3CDTF">2018-07-13T12:52:00Z</dcterms:modified>
</cp:coreProperties>
</file>