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E3DB3" w14:textId="08A87BF5" w:rsidR="003A4956" w:rsidRDefault="001C1B59" w:rsidP="00183AB2">
      <w:pPr>
        <w:spacing w:after="0"/>
        <w:ind w:left="-637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ПОДІЛЬСЬКА ОКРУЖНА ПРОКУРАТУРА</w:t>
      </w:r>
    </w:p>
    <w:p w14:paraId="4F30FA10" w14:textId="45AF99FB" w:rsidR="001C1B59" w:rsidRPr="00CA348A" w:rsidRDefault="001C1B59" w:rsidP="00CA348A">
      <w:pPr>
        <w:spacing w:after="0"/>
        <w:ind w:left="-637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348A">
        <w:rPr>
          <w:rFonts w:ascii="Times New Roman" w:hAnsi="Times New Roman" w:cs="Times New Roman"/>
          <w:bCs/>
          <w:sz w:val="24"/>
          <w:szCs w:val="24"/>
        </w:rPr>
        <w:t>04071, м. Київ, вул. Костянтинівська, 19-Б</w:t>
      </w:r>
    </w:p>
    <w:p w14:paraId="6241C8AD" w14:textId="77777777" w:rsidR="00183AB2" w:rsidRPr="009A3E59" w:rsidRDefault="00183AB2" w:rsidP="00183AB2">
      <w:pPr>
        <w:spacing w:after="0"/>
        <w:ind w:left="-637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E59">
        <w:rPr>
          <w:rFonts w:ascii="Times New Roman" w:hAnsi="Times New Roman" w:cs="Times New Roman"/>
          <w:b/>
          <w:sz w:val="32"/>
          <w:szCs w:val="32"/>
        </w:rPr>
        <w:t>ГРАФІК</w:t>
      </w:r>
    </w:p>
    <w:p w14:paraId="10BC8E16" w14:textId="77777777" w:rsidR="0099477A" w:rsidRPr="00CA348A" w:rsidRDefault="00B21769" w:rsidP="00183AB2">
      <w:pPr>
        <w:spacing w:after="0"/>
        <w:ind w:left="-63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8A">
        <w:rPr>
          <w:rFonts w:ascii="Times New Roman" w:hAnsi="Times New Roman" w:cs="Times New Roman"/>
          <w:b/>
          <w:sz w:val="28"/>
          <w:szCs w:val="28"/>
        </w:rPr>
        <w:t>п</w:t>
      </w:r>
      <w:r w:rsidR="00183AB2" w:rsidRPr="00CA348A">
        <w:rPr>
          <w:rFonts w:ascii="Times New Roman" w:hAnsi="Times New Roman" w:cs="Times New Roman"/>
          <w:b/>
          <w:sz w:val="28"/>
          <w:szCs w:val="28"/>
        </w:rPr>
        <w:t xml:space="preserve">рийому громадян </w:t>
      </w:r>
      <w:r w:rsidR="00FE4B9A" w:rsidRPr="00CA348A">
        <w:rPr>
          <w:rFonts w:ascii="Times New Roman" w:hAnsi="Times New Roman" w:cs="Times New Roman"/>
          <w:b/>
          <w:sz w:val="28"/>
          <w:szCs w:val="28"/>
        </w:rPr>
        <w:t xml:space="preserve">керівництвом та </w:t>
      </w:r>
      <w:r w:rsidR="00183AB2" w:rsidRPr="00CA348A">
        <w:rPr>
          <w:rFonts w:ascii="Times New Roman" w:hAnsi="Times New Roman" w:cs="Times New Roman"/>
          <w:b/>
          <w:sz w:val="28"/>
          <w:szCs w:val="28"/>
        </w:rPr>
        <w:t xml:space="preserve">працівниками </w:t>
      </w:r>
    </w:p>
    <w:p w14:paraId="1A0EB540" w14:textId="3E58428E" w:rsidR="00212F3D" w:rsidRPr="009A3E59" w:rsidRDefault="00D74858" w:rsidP="00052893">
      <w:pPr>
        <w:spacing w:after="0"/>
        <w:ind w:left="-63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8A">
        <w:rPr>
          <w:rFonts w:ascii="Times New Roman" w:hAnsi="Times New Roman" w:cs="Times New Roman"/>
          <w:b/>
          <w:sz w:val="28"/>
          <w:szCs w:val="28"/>
        </w:rPr>
        <w:t>Подільської окружної прокуратури м. Києва</w:t>
      </w:r>
    </w:p>
    <w:tbl>
      <w:tblPr>
        <w:tblStyle w:val="a3"/>
        <w:tblW w:w="13880" w:type="pct"/>
        <w:tblInd w:w="-6379" w:type="dxa"/>
        <w:tblLook w:val="04A0" w:firstRow="1" w:lastRow="0" w:firstColumn="1" w:lastColumn="0" w:noHBand="0" w:noVBand="1"/>
      </w:tblPr>
      <w:tblGrid>
        <w:gridCol w:w="5976"/>
        <w:gridCol w:w="4226"/>
      </w:tblGrid>
      <w:tr w:rsidR="00925558" w14:paraId="423598A0" w14:textId="77777777" w:rsidTr="00CA348A">
        <w:trPr>
          <w:trHeight w:val="825"/>
        </w:trPr>
        <w:tc>
          <w:tcPr>
            <w:tcW w:w="2929" w:type="pct"/>
          </w:tcPr>
          <w:p w14:paraId="414C29FF" w14:textId="3C9D66E5" w:rsidR="00B21769" w:rsidRPr="00212F3D" w:rsidRDefault="0099477A" w:rsidP="00B21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r w:rsidR="00B21769" w:rsidRPr="00212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858">
              <w:rPr>
                <w:rFonts w:ascii="Times New Roman" w:hAnsi="Times New Roman" w:cs="Times New Roman"/>
                <w:sz w:val="28"/>
                <w:szCs w:val="28"/>
              </w:rPr>
              <w:t>Подільської окру</w:t>
            </w:r>
            <w:r w:rsidR="002205FB">
              <w:rPr>
                <w:rFonts w:ascii="Times New Roman" w:hAnsi="Times New Roman" w:cs="Times New Roman"/>
                <w:sz w:val="28"/>
                <w:szCs w:val="28"/>
              </w:rPr>
              <w:t>жної прокуратури                 м. Києва</w:t>
            </w:r>
          </w:p>
          <w:p w14:paraId="21F3FBFF" w14:textId="102041AD" w:rsidR="00925558" w:rsidRPr="00212F3D" w:rsidRDefault="00FE4B9A" w:rsidP="00FE4B9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</w:t>
            </w:r>
            <w:r w:rsidR="002205FB">
              <w:rPr>
                <w:rFonts w:ascii="Times New Roman" w:hAnsi="Times New Roman" w:cs="Times New Roman"/>
                <w:b/>
                <w:sz w:val="32"/>
                <w:szCs w:val="32"/>
              </w:rPr>
              <w:t>одаківський</w:t>
            </w:r>
            <w:proofErr w:type="spellEnd"/>
            <w:r w:rsidR="002205F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66598">
              <w:rPr>
                <w:rFonts w:ascii="Times New Roman" w:hAnsi="Times New Roman" w:cs="Times New Roman"/>
                <w:b/>
                <w:sz w:val="32"/>
                <w:szCs w:val="32"/>
              </w:rPr>
              <w:t>Сергій Петрович</w:t>
            </w:r>
          </w:p>
        </w:tc>
        <w:tc>
          <w:tcPr>
            <w:tcW w:w="2071" w:type="pct"/>
            <w:vAlign w:val="center"/>
          </w:tcPr>
          <w:p w14:paraId="1EAFB422" w14:textId="77777777" w:rsidR="00925558" w:rsidRDefault="00F304A8" w:rsidP="009A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  <w:p w14:paraId="1C8F5827" w14:textId="7A3A3DF9" w:rsidR="00F304A8" w:rsidRPr="003A4956" w:rsidRDefault="00F304A8" w:rsidP="009A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 09-00 до 13-00</w:t>
            </w:r>
          </w:p>
        </w:tc>
      </w:tr>
      <w:tr w:rsidR="00925558" w14:paraId="04932E91" w14:textId="77777777" w:rsidTr="00CA348A">
        <w:trPr>
          <w:trHeight w:val="514"/>
        </w:trPr>
        <w:tc>
          <w:tcPr>
            <w:tcW w:w="2929" w:type="pct"/>
          </w:tcPr>
          <w:p w14:paraId="07A4FDCC" w14:textId="5E870D3F" w:rsidR="00850755" w:rsidRPr="00212F3D" w:rsidRDefault="00925558" w:rsidP="0085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</w:t>
            </w:r>
            <w:r w:rsidR="00B21769" w:rsidRPr="00212F3D">
              <w:rPr>
                <w:rFonts w:ascii="Times New Roman" w:hAnsi="Times New Roman" w:cs="Times New Roman"/>
                <w:sz w:val="28"/>
                <w:szCs w:val="28"/>
              </w:rPr>
              <w:t xml:space="preserve">керівника </w:t>
            </w:r>
            <w:r w:rsidR="00850755">
              <w:rPr>
                <w:rFonts w:ascii="Times New Roman" w:hAnsi="Times New Roman" w:cs="Times New Roman"/>
                <w:sz w:val="28"/>
                <w:szCs w:val="28"/>
              </w:rPr>
              <w:t>Подільської окружної прокуратури м. Києва</w:t>
            </w:r>
          </w:p>
          <w:p w14:paraId="62288BCF" w14:textId="0AE9A364" w:rsidR="00925558" w:rsidRPr="00212F3D" w:rsidRDefault="00850755" w:rsidP="00FB11E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Тахтаров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Олександр </w:t>
            </w:r>
            <w:proofErr w:type="spellStart"/>
            <w:r w:rsidR="00052893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Станіславович</w:t>
            </w:r>
            <w:proofErr w:type="spellEnd"/>
          </w:p>
        </w:tc>
        <w:tc>
          <w:tcPr>
            <w:tcW w:w="2071" w:type="pct"/>
            <w:vAlign w:val="center"/>
          </w:tcPr>
          <w:p w14:paraId="6B294108" w14:textId="3662E963" w:rsidR="00F304A8" w:rsidRDefault="00F304A8" w:rsidP="00F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</w:p>
          <w:p w14:paraId="3507BABA" w14:textId="6B4A1A02" w:rsidR="00925558" w:rsidRPr="003A4956" w:rsidRDefault="00F304A8" w:rsidP="00F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 09-00 до 13-00</w:t>
            </w:r>
          </w:p>
        </w:tc>
      </w:tr>
      <w:tr w:rsidR="00925558" w14:paraId="4DAD423B" w14:textId="77777777" w:rsidTr="00CA348A">
        <w:tc>
          <w:tcPr>
            <w:tcW w:w="2929" w:type="pct"/>
          </w:tcPr>
          <w:p w14:paraId="53A058A1" w14:textId="3545270B" w:rsidR="00CB278F" w:rsidRPr="00212F3D" w:rsidRDefault="00925558" w:rsidP="00CB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830194" w:rsidRPr="00212F3D">
              <w:rPr>
                <w:rFonts w:ascii="Times New Roman" w:hAnsi="Times New Roman" w:cs="Times New Roman"/>
                <w:sz w:val="28"/>
                <w:szCs w:val="28"/>
              </w:rPr>
              <w:t xml:space="preserve">керівника </w:t>
            </w:r>
            <w:r w:rsidR="00CB278F">
              <w:rPr>
                <w:rFonts w:ascii="Times New Roman" w:hAnsi="Times New Roman" w:cs="Times New Roman"/>
                <w:sz w:val="28"/>
                <w:szCs w:val="28"/>
              </w:rPr>
              <w:t>Подільської окружної прокуратури м. Києва</w:t>
            </w:r>
          </w:p>
          <w:p w14:paraId="24990769" w14:textId="797C6FD0" w:rsidR="00925558" w:rsidRPr="00212F3D" w:rsidRDefault="00CB278F" w:rsidP="003D5E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Кутовий Дмитро Вікторович</w:t>
            </w:r>
            <w:r w:rsidR="009E5929" w:rsidRPr="00212F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25558" w:rsidRPr="00212F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71" w:type="pct"/>
            <w:vAlign w:val="center"/>
          </w:tcPr>
          <w:p w14:paraId="2F51AD76" w14:textId="17E14CB5" w:rsidR="00F304A8" w:rsidRDefault="00F304A8" w:rsidP="00F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ВІВТОРОК</w:t>
            </w:r>
          </w:p>
          <w:p w14:paraId="21A8395C" w14:textId="59AF2600" w:rsidR="00925558" w:rsidRPr="003A4956" w:rsidRDefault="00F304A8" w:rsidP="00F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 09-00 до 13-00</w:t>
            </w:r>
          </w:p>
        </w:tc>
      </w:tr>
      <w:tr w:rsidR="00925558" w14:paraId="7E716960" w14:textId="77777777" w:rsidTr="00052893">
        <w:trPr>
          <w:trHeight w:val="1032"/>
        </w:trPr>
        <w:tc>
          <w:tcPr>
            <w:tcW w:w="2929" w:type="pct"/>
          </w:tcPr>
          <w:p w14:paraId="37C5FBE2" w14:textId="6A0EA422" w:rsidR="00CB278F" w:rsidRPr="00212F3D" w:rsidRDefault="00925558" w:rsidP="00CB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830194" w:rsidRPr="00212F3D">
              <w:rPr>
                <w:rFonts w:ascii="Times New Roman" w:hAnsi="Times New Roman" w:cs="Times New Roman"/>
                <w:sz w:val="28"/>
                <w:szCs w:val="28"/>
              </w:rPr>
              <w:t xml:space="preserve">керівника </w:t>
            </w:r>
            <w:r w:rsidR="00CB278F">
              <w:rPr>
                <w:rFonts w:ascii="Times New Roman" w:hAnsi="Times New Roman" w:cs="Times New Roman"/>
                <w:sz w:val="28"/>
                <w:szCs w:val="28"/>
              </w:rPr>
              <w:t>Подільської окружної прокуратури м. Києва</w:t>
            </w:r>
          </w:p>
          <w:p w14:paraId="533A8C89" w14:textId="0DF71861" w:rsidR="00C55A39" w:rsidRPr="00FE4B9A" w:rsidRDefault="00C55A39" w:rsidP="00B21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Колесн</w:t>
            </w:r>
            <w:r w:rsidR="00954F40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кова Ольга Олегівна</w:t>
            </w:r>
          </w:p>
          <w:p w14:paraId="6119314B" w14:textId="77777777" w:rsidR="00925558" w:rsidRPr="00212F3D" w:rsidRDefault="00925558" w:rsidP="004904E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2071" w:type="pct"/>
            <w:vAlign w:val="center"/>
          </w:tcPr>
          <w:p w14:paraId="6822C501" w14:textId="504C5B62" w:rsidR="00F304A8" w:rsidRDefault="00F304A8" w:rsidP="00F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ЯТНИЦЯ</w:t>
            </w:r>
          </w:p>
          <w:p w14:paraId="6EC10889" w14:textId="18ECA9DB" w:rsidR="00925558" w:rsidRPr="003A4956" w:rsidRDefault="00F304A8" w:rsidP="00F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 09-00 до 13-00</w:t>
            </w:r>
          </w:p>
        </w:tc>
      </w:tr>
      <w:tr w:rsidR="00212F3D" w14:paraId="114F2225" w14:textId="77777777" w:rsidTr="00052893">
        <w:trPr>
          <w:trHeight w:val="1492"/>
        </w:trPr>
        <w:tc>
          <w:tcPr>
            <w:tcW w:w="2929" w:type="pct"/>
          </w:tcPr>
          <w:p w14:paraId="5FE48095" w14:textId="77777777" w:rsidR="00212F3D" w:rsidRDefault="00212F3D" w:rsidP="00FB11E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C25C5F2" w14:textId="15ACEE42" w:rsidR="00212F3D" w:rsidRPr="00212F3D" w:rsidRDefault="00212F3D" w:rsidP="00FB11E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2F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Прокурори </w:t>
            </w:r>
            <w:r w:rsidR="00686F3F">
              <w:rPr>
                <w:rFonts w:ascii="Times New Roman" w:hAnsi="Times New Roman" w:cs="Times New Roman"/>
                <w:b/>
                <w:sz w:val="32"/>
                <w:szCs w:val="32"/>
              </w:rPr>
              <w:t>окружної</w:t>
            </w:r>
            <w:r w:rsidRPr="00212F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прокуратури </w:t>
            </w:r>
          </w:p>
        </w:tc>
        <w:tc>
          <w:tcPr>
            <w:tcW w:w="2071" w:type="pct"/>
            <w:vAlign w:val="center"/>
          </w:tcPr>
          <w:p w14:paraId="18278E6B" w14:textId="77777777" w:rsidR="00960609" w:rsidRDefault="00F304A8" w:rsidP="00212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ЩОДНЯ</w:t>
            </w:r>
          </w:p>
          <w:p w14:paraId="45F6B199" w14:textId="77777777" w:rsidR="00F304A8" w:rsidRDefault="00F304A8" w:rsidP="00212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 09-00 до 13-00</w:t>
            </w:r>
          </w:p>
          <w:p w14:paraId="0EB5F238" w14:textId="77777777" w:rsidR="00F304A8" w:rsidRDefault="00F304A8" w:rsidP="00212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 14-00 до 18-00</w:t>
            </w:r>
          </w:p>
          <w:p w14:paraId="573A81B5" w14:textId="77777777" w:rsidR="00F304A8" w:rsidRDefault="00F304A8" w:rsidP="00F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83C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ЯТНИЦЯ</w:t>
            </w:r>
          </w:p>
          <w:p w14:paraId="391F504F" w14:textId="77777777" w:rsidR="00F304A8" w:rsidRDefault="00F304A8" w:rsidP="00F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 09-00 до 13-00</w:t>
            </w:r>
          </w:p>
          <w:p w14:paraId="24A2B6E4" w14:textId="0615AF09" w:rsidR="00F304A8" w:rsidRPr="003A4956" w:rsidRDefault="00F304A8" w:rsidP="00F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 14-00 до 16-45</w:t>
            </w:r>
          </w:p>
        </w:tc>
      </w:tr>
    </w:tbl>
    <w:p w14:paraId="5CCE2BC7" w14:textId="7A540664" w:rsidR="00FA155E" w:rsidRPr="00284DB0" w:rsidRDefault="00FA155E" w:rsidP="00087BD7">
      <w:pPr>
        <w:spacing w:after="0" w:line="240" w:lineRule="auto"/>
        <w:ind w:left="-6379" w:firstLine="71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DB0">
        <w:rPr>
          <w:rFonts w:ascii="Times New Roman" w:hAnsi="Times New Roman" w:cs="Times New Roman"/>
          <w:b/>
          <w:sz w:val="24"/>
          <w:szCs w:val="24"/>
        </w:rPr>
        <w:t>Прийом громадян  проводиться  без попереднього запису в приміщенні Подільської окружної прокуратури м. Києва.</w:t>
      </w:r>
      <w:r w:rsidR="001170F4" w:rsidRPr="00284D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F89CE3" w14:textId="00F9BB6E" w:rsidR="00DF36F5" w:rsidRPr="00284DB0" w:rsidRDefault="00FA155E" w:rsidP="00FA155E">
      <w:pPr>
        <w:spacing w:after="0" w:line="240" w:lineRule="auto"/>
        <w:ind w:left="-6379" w:firstLine="71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DB0">
        <w:rPr>
          <w:rFonts w:ascii="Times New Roman" w:hAnsi="Times New Roman" w:cs="Times New Roman"/>
          <w:bCs/>
          <w:sz w:val="24"/>
          <w:szCs w:val="24"/>
        </w:rPr>
        <w:t xml:space="preserve">Водночас звернутися до Подільської окружної прокуратури міста Києва із зверненням можливо: поштою на адресу Подільської окружної прокуратури міста Києва: вул. Костянтинівська, 19-б, місто Київ, 04071; через скриньку за </w:t>
      </w:r>
      <w:proofErr w:type="spellStart"/>
      <w:r w:rsidRPr="00284DB0">
        <w:rPr>
          <w:rFonts w:ascii="Times New Roman" w:hAnsi="Times New Roman" w:cs="Times New Roman"/>
          <w:bCs/>
          <w:sz w:val="24"/>
          <w:szCs w:val="24"/>
        </w:rPr>
        <w:t>адресою</w:t>
      </w:r>
      <w:proofErr w:type="spellEnd"/>
      <w:r w:rsidRPr="00284DB0">
        <w:rPr>
          <w:rFonts w:ascii="Times New Roman" w:hAnsi="Times New Roman" w:cs="Times New Roman"/>
          <w:bCs/>
          <w:sz w:val="24"/>
          <w:szCs w:val="24"/>
        </w:rPr>
        <w:t xml:space="preserve">: вул. Костянтинівська, 19-б, місто Київ, 04071 (біля посту охорони), шляхом подання електронного звернення на адресу:    </w:t>
      </w:r>
      <w:hyperlink r:id="rId4" w:history="1">
        <w:r w:rsidRPr="00284DB0">
          <w:rPr>
            <w:rStyle w:val="a4"/>
            <w:rFonts w:ascii="Times New Roman" w:hAnsi="Times New Roman" w:cs="Times New Roman"/>
            <w:bCs/>
            <w:sz w:val="24"/>
            <w:szCs w:val="24"/>
          </w:rPr>
          <w:t>zvern7@kyiv.gp.gov.ua</w:t>
        </w:r>
      </w:hyperlink>
      <w:r w:rsidRPr="00284DB0">
        <w:rPr>
          <w:rFonts w:ascii="Times New Roman" w:hAnsi="Times New Roman" w:cs="Times New Roman"/>
          <w:bCs/>
          <w:sz w:val="24"/>
          <w:szCs w:val="24"/>
        </w:rPr>
        <w:t>; зателефонувавши за номер</w:t>
      </w:r>
      <w:r w:rsidR="00087BD7" w:rsidRPr="00284DB0">
        <w:rPr>
          <w:rFonts w:ascii="Times New Roman" w:hAnsi="Times New Roman" w:cs="Times New Roman"/>
          <w:bCs/>
          <w:sz w:val="24"/>
          <w:szCs w:val="24"/>
        </w:rPr>
        <w:t>ами</w:t>
      </w:r>
      <w:r w:rsidRPr="00284DB0">
        <w:rPr>
          <w:rFonts w:ascii="Times New Roman" w:hAnsi="Times New Roman" w:cs="Times New Roman"/>
          <w:bCs/>
          <w:sz w:val="24"/>
          <w:szCs w:val="24"/>
        </w:rPr>
        <w:t xml:space="preserve"> телефон</w:t>
      </w:r>
      <w:r w:rsidR="00087BD7" w:rsidRPr="00284DB0">
        <w:rPr>
          <w:rFonts w:ascii="Times New Roman" w:hAnsi="Times New Roman" w:cs="Times New Roman"/>
          <w:bCs/>
          <w:sz w:val="24"/>
          <w:szCs w:val="24"/>
        </w:rPr>
        <w:t>ів:</w:t>
      </w:r>
      <w:r w:rsidRPr="00284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7BD7" w:rsidRPr="00284DB0">
        <w:rPr>
          <w:rFonts w:ascii="Times New Roman" w:hAnsi="Times New Roman" w:cs="Times New Roman"/>
          <w:bCs/>
          <w:sz w:val="24"/>
          <w:szCs w:val="24"/>
        </w:rPr>
        <w:t xml:space="preserve">телефон приймальні: </w:t>
      </w:r>
      <w:r w:rsidRPr="00284DB0">
        <w:rPr>
          <w:rFonts w:ascii="Times New Roman" w:hAnsi="Times New Roman" w:cs="Times New Roman"/>
          <w:bCs/>
          <w:sz w:val="24"/>
          <w:szCs w:val="24"/>
        </w:rPr>
        <w:t>(044) 298-02-45;</w:t>
      </w:r>
      <w:r w:rsidR="00087BD7" w:rsidRPr="00284D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7BD7" w:rsidRPr="00284DB0">
        <w:rPr>
          <w:rFonts w:ascii="Times New Roman" w:hAnsi="Times New Roman" w:cs="Times New Roman"/>
          <w:bCs/>
          <w:sz w:val="24"/>
          <w:szCs w:val="24"/>
        </w:rPr>
        <w:t>тел</w:t>
      </w:r>
      <w:proofErr w:type="spellEnd"/>
      <w:r w:rsidR="00087BD7" w:rsidRPr="00284DB0">
        <w:rPr>
          <w:rFonts w:ascii="Times New Roman" w:hAnsi="Times New Roman" w:cs="Times New Roman"/>
          <w:bCs/>
          <w:sz w:val="24"/>
          <w:szCs w:val="24"/>
        </w:rPr>
        <w:t>. канцелярії -</w:t>
      </w:r>
      <w:r w:rsidRPr="00284DB0">
        <w:rPr>
          <w:rFonts w:ascii="Times New Roman" w:hAnsi="Times New Roman" w:cs="Times New Roman"/>
          <w:bCs/>
          <w:sz w:val="24"/>
          <w:szCs w:val="24"/>
        </w:rPr>
        <w:t xml:space="preserve"> (044) 298-02-46; </w:t>
      </w:r>
      <w:proofErr w:type="spellStart"/>
      <w:r w:rsidR="00087BD7" w:rsidRPr="00284DB0">
        <w:rPr>
          <w:rFonts w:ascii="Times New Roman" w:hAnsi="Times New Roman" w:cs="Times New Roman"/>
          <w:bCs/>
          <w:sz w:val="24"/>
          <w:szCs w:val="24"/>
        </w:rPr>
        <w:t>тел</w:t>
      </w:r>
      <w:proofErr w:type="spellEnd"/>
      <w:r w:rsidR="00087BD7" w:rsidRPr="00284DB0">
        <w:rPr>
          <w:rFonts w:ascii="Times New Roman" w:hAnsi="Times New Roman" w:cs="Times New Roman"/>
          <w:bCs/>
          <w:sz w:val="24"/>
          <w:szCs w:val="24"/>
        </w:rPr>
        <w:t xml:space="preserve">. чергової частини </w:t>
      </w:r>
      <w:bookmarkStart w:id="0" w:name="_Hlk176529246"/>
      <w:r w:rsidR="00087BD7" w:rsidRPr="00284DB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84DB0">
        <w:rPr>
          <w:rFonts w:ascii="Times New Roman" w:hAnsi="Times New Roman" w:cs="Times New Roman"/>
          <w:bCs/>
          <w:sz w:val="24"/>
          <w:szCs w:val="24"/>
        </w:rPr>
        <w:t>(044) 298-02-</w:t>
      </w:r>
      <w:r w:rsidR="00087BD7" w:rsidRPr="00284DB0">
        <w:rPr>
          <w:rFonts w:ascii="Times New Roman" w:hAnsi="Times New Roman" w:cs="Times New Roman"/>
          <w:bCs/>
          <w:sz w:val="24"/>
          <w:szCs w:val="24"/>
        </w:rPr>
        <w:t>44</w:t>
      </w:r>
      <w:bookmarkEnd w:id="0"/>
      <w:r w:rsidRPr="00284DB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087BD7" w:rsidRPr="00284DB0">
        <w:rPr>
          <w:rFonts w:ascii="Times New Roman" w:hAnsi="Times New Roman" w:cs="Times New Roman"/>
          <w:bCs/>
          <w:sz w:val="24"/>
          <w:szCs w:val="24"/>
        </w:rPr>
        <w:t xml:space="preserve">«Телефон довіри» - </w:t>
      </w:r>
      <w:r w:rsidRPr="00284DB0">
        <w:rPr>
          <w:rFonts w:ascii="Times New Roman" w:hAnsi="Times New Roman" w:cs="Times New Roman"/>
          <w:bCs/>
          <w:sz w:val="24"/>
          <w:szCs w:val="24"/>
        </w:rPr>
        <w:t>(044) 298-02-4</w:t>
      </w:r>
      <w:r w:rsidR="00087BD7" w:rsidRPr="00284DB0">
        <w:rPr>
          <w:rFonts w:ascii="Times New Roman" w:hAnsi="Times New Roman" w:cs="Times New Roman"/>
          <w:bCs/>
          <w:sz w:val="24"/>
          <w:szCs w:val="24"/>
        </w:rPr>
        <w:t xml:space="preserve">5; «Гаряча лінія» - </w:t>
      </w:r>
      <w:r w:rsidR="00087BD7" w:rsidRPr="00284DB0">
        <w:rPr>
          <w:rFonts w:ascii="Times New Roman" w:hAnsi="Times New Roman" w:cs="Times New Roman"/>
          <w:bCs/>
          <w:sz w:val="24"/>
          <w:szCs w:val="24"/>
        </w:rPr>
        <w:t xml:space="preserve"> (044) 298-02-</w:t>
      </w:r>
      <w:r w:rsidR="00087BD7" w:rsidRPr="00284DB0">
        <w:rPr>
          <w:rFonts w:ascii="Times New Roman" w:hAnsi="Times New Roman" w:cs="Times New Roman"/>
          <w:bCs/>
          <w:sz w:val="24"/>
          <w:szCs w:val="24"/>
        </w:rPr>
        <w:t xml:space="preserve">53, </w:t>
      </w:r>
      <w:r w:rsidR="00087BD7" w:rsidRPr="00284DB0">
        <w:rPr>
          <w:rFonts w:ascii="Times New Roman" w:hAnsi="Times New Roman" w:cs="Times New Roman"/>
          <w:bCs/>
          <w:sz w:val="24"/>
          <w:szCs w:val="24"/>
        </w:rPr>
        <w:t>(044) 298-02-4</w:t>
      </w:r>
      <w:r w:rsidR="00087BD7" w:rsidRPr="00284DB0">
        <w:rPr>
          <w:rFonts w:ascii="Times New Roman" w:hAnsi="Times New Roman" w:cs="Times New Roman"/>
          <w:bCs/>
          <w:sz w:val="24"/>
          <w:szCs w:val="24"/>
        </w:rPr>
        <w:t>9.</w:t>
      </w:r>
    </w:p>
    <w:sectPr w:rsidR="00DF36F5" w:rsidRPr="00284DB0" w:rsidSect="009A3E59">
      <w:pgSz w:w="11906" w:h="16838"/>
      <w:pgMar w:top="850" w:right="850" w:bottom="850" w:left="737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B2"/>
    <w:rsid w:val="00052893"/>
    <w:rsid w:val="00083FDF"/>
    <w:rsid w:val="00087BD7"/>
    <w:rsid w:val="001170F4"/>
    <w:rsid w:val="00166598"/>
    <w:rsid w:val="00183AB2"/>
    <w:rsid w:val="001C1B59"/>
    <w:rsid w:val="001C7E5C"/>
    <w:rsid w:val="00212F3D"/>
    <w:rsid w:val="002205FB"/>
    <w:rsid w:val="002218A9"/>
    <w:rsid w:val="00284DB0"/>
    <w:rsid w:val="00297823"/>
    <w:rsid w:val="002B14FE"/>
    <w:rsid w:val="003A4956"/>
    <w:rsid w:val="003B4CAB"/>
    <w:rsid w:val="003D5E1C"/>
    <w:rsid w:val="00400DA1"/>
    <w:rsid w:val="00455C51"/>
    <w:rsid w:val="00473C65"/>
    <w:rsid w:val="00485F24"/>
    <w:rsid w:val="004904ED"/>
    <w:rsid w:val="005322DD"/>
    <w:rsid w:val="00554368"/>
    <w:rsid w:val="006317E6"/>
    <w:rsid w:val="00650B8C"/>
    <w:rsid w:val="00666A49"/>
    <w:rsid w:val="006720C5"/>
    <w:rsid w:val="00686F3F"/>
    <w:rsid w:val="006922C7"/>
    <w:rsid w:val="00704552"/>
    <w:rsid w:val="00706821"/>
    <w:rsid w:val="00716C1E"/>
    <w:rsid w:val="007236F3"/>
    <w:rsid w:val="007C2727"/>
    <w:rsid w:val="00830194"/>
    <w:rsid w:val="00850755"/>
    <w:rsid w:val="00856AD7"/>
    <w:rsid w:val="0086786A"/>
    <w:rsid w:val="00925558"/>
    <w:rsid w:val="00954F40"/>
    <w:rsid w:val="00960609"/>
    <w:rsid w:val="0097517A"/>
    <w:rsid w:val="0099477A"/>
    <w:rsid w:val="009A0FDF"/>
    <w:rsid w:val="009A14B0"/>
    <w:rsid w:val="009A3E59"/>
    <w:rsid w:val="009E2337"/>
    <w:rsid w:val="009E5929"/>
    <w:rsid w:val="00A25508"/>
    <w:rsid w:val="00A3569D"/>
    <w:rsid w:val="00A74481"/>
    <w:rsid w:val="00AB2322"/>
    <w:rsid w:val="00B21769"/>
    <w:rsid w:val="00B23355"/>
    <w:rsid w:val="00B723B7"/>
    <w:rsid w:val="00C55A39"/>
    <w:rsid w:val="00C83C89"/>
    <w:rsid w:val="00C8425A"/>
    <w:rsid w:val="00CA348A"/>
    <w:rsid w:val="00CB278F"/>
    <w:rsid w:val="00D15968"/>
    <w:rsid w:val="00D42DD2"/>
    <w:rsid w:val="00D440B8"/>
    <w:rsid w:val="00D64591"/>
    <w:rsid w:val="00D74858"/>
    <w:rsid w:val="00D94EC4"/>
    <w:rsid w:val="00DB1720"/>
    <w:rsid w:val="00DD1D08"/>
    <w:rsid w:val="00DD5583"/>
    <w:rsid w:val="00DD66F3"/>
    <w:rsid w:val="00DF36F5"/>
    <w:rsid w:val="00E12252"/>
    <w:rsid w:val="00E2327D"/>
    <w:rsid w:val="00E8334F"/>
    <w:rsid w:val="00EA50CC"/>
    <w:rsid w:val="00ED1F49"/>
    <w:rsid w:val="00F304A8"/>
    <w:rsid w:val="00FA155E"/>
    <w:rsid w:val="00FB11EA"/>
    <w:rsid w:val="00FE30BD"/>
    <w:rsid w:val="00FE4B9A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7335"/>
  <w15:docId w15:val="{E9F62187-21AA-42FF-A805-8FAAB95C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348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348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83C89"/>
    <w:pPr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vern7@kyiv.g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Comp__1</cp:lastModifiedBy>
  <cp:revision>4</cp:revision>
  <cp:lastPrinted>2024-09-06T12:26:00Z</cp:lastPrinted>
  <dcterms:created xsi:type="dcterms:W3CDTF">2024-09-06T12:27:00Z</dcterms:created>
  <dcterms:modified xsi:type="dcterms:W3CDTF">2024-09-06T12:35:00Z</dcterms:modified>
</cp:coreProperties>
</file>