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0" w:rsidRDefault="004D3570" w:rsidP="004D3570">
      <w:pPr>
        <w:spacing w:after="0" w:line="0" w:lineRule="atLeast"/>
        <w:ind w:left="41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ЗАТВЕРДЖЕНО</w:t>
      </w:r>
    </w:p>
    <w:p w:rsidR="004D3570" w:rsidRDefault="004D3570" w:rsidP="004D3570">
      <w:pPr>
        <w:spacing w:after="0" w:line="0" w:lineRule="atLeast"/>
        <w:ind w:firstLine="482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наказом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керівника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Дніпровської</w:t>
      </w:r>
      <w:proofErr w:type="spellEnd"/>
    </w:p>
    <w:p w:rsidR="004D3570" w:rsidRDefault="004D3570" w:rsidP="004D3570">
      <w:pPr>
        <w:spacing w:after="0" w:line="0" w:lineRule="atLeast"/>
        <w:ind w:firstLine="4820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окружної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прокуратури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міста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Києва</w:t>
      </w:r>
      <w:proofErr w:type="spellEnd"/>
    </w:p>
    <w:p w:rsidR="004D3570" w:rsidRDefault="004D3570" w:rsidP="004D3570">
      <w:pPr>
        <w:spacing w:after="0" w:line="480" w:lineRule="auto"/>
        <w:ind w:firstLine="4820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380E">
        <w:rPr>
          <w:rFonts w:ascii="Times New Roman" w:hAnsi="Times New Roman"/>
          <w:b/>
          <w:sz w:val="24"/>
          <w:szCs w:val="24"/>
          <w:lang w:val="ru-RU" w:eastAsia="ru-RU"/>
        </w:rPr>
        <w:t xml:space="preserve">01 </w:t>
      </w:r>
      <w:r w:rsidR="00433D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лютого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3D6F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2022 року № </w:t>
      </w:r>
      <w:r w:rsidR="00FC380E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_____</w:t>
      </w:r>
      <w:bookmarkStart w:id="0" w:name="_GoBack"/>
      <w:bookmarkEnd w:id="0"/>
    </w:p>
    <w:p w:rsidR="004D3570" w:rsidRDefault="004D3570" w:rsidP="004D3570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УМОВИ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проведення конкурсу </w:t>
      </w:r>
    </w:p>
    <w:p w:rsidR="004D3570" w:rsidRDefault="004D3570" w:rsidP="004D3570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державної служби категорії </w:t>
      </w:r>
      <w:r>
        <w:rPr>
          <w:rFonts w:ascii="Times New Roman" w:hAnsi="Times New Roman"/>
          <w:b/>
          <w:sz w:val="28"/>
          <w:szCs w:val="28"/>
          <w:lang w:eastAsia="uk-UA"/>
        </w:rPr>
        <w:t>«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ru-RU" w:eastAsia="uk-UA"/>
        </w:rPr>
        <w:t xml:space="preserve">- </w:t>
      </w:r>
      <w:r>
        <w:rPr>
          <w:rFonts w:ascii="Times New Roman" w:hAnsi="Times New Roman"/>
          <w:b/>
          <w:iCs/>
          <w:sz w:val="28"/>
          <w:szCs w:val="28"/>
          <w:lang w:val="ru-RU" w:eastAsia="uk-UA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спеціаліста Дніпровської окружної прокуратури міста Києва</w:t>
      </w:r>
    </w:p>
    <w:p w:rsidR="004D3570" w:rsidRDefault="004D3570" w:rsidP="004D3570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515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"/>
        <w:gridCol w:w="3501"/>
        <w:gridCol w:w="140"/>
        <w:gridCol w:w="5383"/>
      </w:tblGrid>
      <w:tr w:rsidR="004D3570" w:rsidTr="009B34F4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D3570" w:rsidTr="009B34F4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tabs>
                <w:tab w:val="left" w:pos="283"/>
                <w:tab w:val="left" w:pos="1134"/>
              </w:tabs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Реєстрація вхідної та вихідної кореспонденції, своєчасне внесення відомостей до комп'ютерних програмних комплексів, формування наглядових проваджень та справ, здійснення контролю за строками виконання документів, виконання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вказівок, доручень керівника та оперативних працівників у межах компетенції</w:t>
            </w:r>
          </w:p>
        </w:tc>
      </w:tr>
      <w:tr w:rsidR="004D3570" w:rsidTr="009B34F4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ind w:right="-203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ind w:left="4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Посадовий оклад – 4 540 грн., </w:t>
            </w:r>
            <w:r>
              <w:rPr>
                <w:rFonts w:ascii="Times New Roman" w:hAnsi="Times New Roman"/>
                <w:sz w:val="24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змінами).</w:t>
            </w:r>
          </w:p>
        </w:tc>
      </w:tr>
      <w:tr w:rsidR="004D3570" w:rsidTr="009B34F4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на посаду безстрокове</w:t>
            </w:r>
          </w:p>
        </w:tc>
      </w:tr>
      <w:tr w:rsidR="004D3570" w:rsidTr="009B34F4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№246; </w:t>
            </w:r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bookmarkStart w:id="1" w:name="n1330"/>
            <w:bookmarkStart w:id="2" w:name="n342"/>
            <w:bookmarkEnd w:id="1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зазначеного Порядку, в якому обов'язково зазначається така інформація: </w:t>
            </w:r>
            <w:bookmarkStart w:id="3" w:name="n1331"/>
            <w:bookmarkStart w:id="4" w:name="n343"/>
            <w:bookmarkEnd w:id="3"/>
            <w:bookmarkEnd w:id="4"/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ім'я, по батькові кандидата;</w:t>
            </w:r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заява, в якій повідомляє, що до неї не застосовуються заборони, визначені </w:t>
            </w:r>
            <w:hyperlink r:id="rId4" w:anchor="n13" w:tgtFrame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частиною </w:t>
              </w:r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третьою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або </w:t>
            </w:r>
            <w:hyperlink r:id="rId5" w:anchor="n14" w:tgtFrame="_blank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четвертою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  <w:bookmarkStart w:id="5" w:name="n1332"/>
            <w:bookmarkStart w:id="6" w:name="n344"/>
            <w:bookmarkEnd w:id="5"/>
            <w:bookmarkEnd w:id="6"/>
          </w:p>
          <w:p w:rsidR="004D3570" w:rsidRDefault="004D357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подається через Єдиний портал вакансій державної служби Національного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державної служби протягом 7 днів з дати оприлюднення інформації про п</w:t>
            </w:r>
            <w:r w:rsidR="009B34F4">
              <w:rPr>
                <w:rFonts w:ascii="Times New Roman" w:hAnsi="Times New Roman"/>
                <w:color w:val="000000"/>
                <w:sz w:val="24"/>
                <w:szCs w:val="24"/>
              </w:rPr>
              <w:t>роведення конкурсу – до 15.00 07.02.2022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включно.</w:t>
            </w:r>
          </w:p>
        </w:tc>
      </w:tr>
      <w:tr w:rsidR="004D3570" w:rsidTr="009B34F4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Місце, час і дата початку проведення тестування кандидатів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6"/>
                <w:szCs w:val="26"/>
                <w:lang w:eastAsia="ru-RU"/>
              </w:rPr>
              <w:t xml:space="preserve">Тестування на знання законодавства проводиться дистанційно 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через Єдиний портал вакансій державної служби Національного агентства державної служби</w:t>
            </w:r>
            <w:r w:rsidR="009B34F4">
              <w:rPr>
                <w:rFonts w:ascii="Times New Roman" w:eastAsia="HG Mincho Light J" w:hAnsi="Times New Roman"/>
                <w:b/>
                <w:color w:val="000000"/>
                <w:sz w:val="26"/>
                <w:szCs w:val="26"/>
                <w:lang w:eastAsia="ru-RU"/>
              </w:rPr>
              <w:t xml:space="preserve"> о 13.00 годині 09.02.2022</w:t>
            </w:r>
            <w:r>
              <w:rPr>
                <w:rFonts w:ascii="Times New Roman" w:eastAsia="HG Mincho Light J" w:hAnsi="Times New Roman"/>
                <w:b/>
                <w:color w:val="000000"/>
                <w:sz w:val="26"/>
                <w:szCs w:val="26"/>
                <w:lang w:eastAsia="ru-RU"/>
              </w:rPr>
              <w:t xml:space="preserve"> року.</w:t>
            </w:r>
          </w:p>
        </w:tc>
      </w:tr>
      <w:tr w:rsidR="004D3570" w:rsidTr="009B34F4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проведення співбесіди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>Співбесіда за результатами тестуван</w:t>
            </w:r>
            <w:r w:rsidR="009B34F4"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>ня проводиться о 10.00 годині 11.02.2022</w:t>
            </w:r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 xml:space="preserve"> в приміщенні Дніпровської окружної прокуратури </w:t>
            </w:r>
            <w:r>
              <w:rPr>
                <w:rFonts w:ascii="Times New Roman" w:hAnsi="Times New Roman"/>
                <w:sz w:val="26"/>
                <w:szCs w:val="26"/>
              </w:rPr>
              <w:t>міста Києва</w:t>
            </w:r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>адресою</w:t>
            </w:r>
            <w:proofErr w:type="spellEnd"/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>м.Київ</w:t>
            </w:r>
            <w:proofErr w:type="spellEnd"/>
            <w:r>
              <w:rPr>
                <w:rFonts w:ascii="Times New Roman" w:eastAsia="HG Mincho Light J" w:hAnsi="Times New Roman"/>
                <w:color w:val="000000"/>
                <w:sz w:val="26"/>
                <w:szCs w:val="26"/>
                <w:lang w:eastAsia="ru-RU"/>
              </w:rPr>
              <w:t>, вул. Ю. Поправки, 14-а</w:t>
            </w:r>
          </w:p>
        </w:tc>
      </w:tr>
      <w:tr w:rsidR="004D3570" w:rsidTr="009B34F4">
        <w:trPr>
          <w:trHeight w:val="58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before="87" w:after="87"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Кожемяко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Світлана Анатоліївна</w:t>
            </w:r>
          </w:p>
          <w:p w:rsidR="004D3570" w:rsidRDefault="004D3570">
            <w:p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(044) 207-42-19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</w:tblGrid>
            <w:tr w:rsidR="004D3570">
              <w:trPr>
                <w:trHeight w:val="53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D3570" w:rsidRDefault="004D357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highlight w:val="red"/>
                      <w:lang w:eastAsia="ru-RU"/>
                    </w:rPr>
                  </w:pPr>
                </w:p>
              </w:tc>
            </w:tr>
            <w:tr w:rsidR="004D3570">
              <w:trPr>
                <w:trHeight w:val="53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3570" w:rsidRDefault="00B257D1">
                  <w:pPr>
                    <w:tabs>
                      <w:tab w:val="left" w:pos="5245"/>
                    </w:tabs>
                    <w:spacing w:after="0" w:line="276" w:lineRule="auto"/>
                    <w:ind w:right="14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dne</w:t>
                  </w:r>
                  <w:r w:rsidR="004D357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pr</w:t>
                  </w:r>
                  <w:proofErr w:type="spellEnd"/>
                  <w:r w:rsidR="004D35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 w:rsidR="004D357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kyiv</w:t>
                  </w:r>
                  <w:proofErr w:type="spellEnd"/>
                  <w:r w:rsidR="004D35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4D357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gp</w:t>
                  </w:r>
                  <w:proofErr w:type="spellEnd"/>
                  <w:r w:rsidR="004D35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4D357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gov</w:t>
                  </w:r>
                  <w:proofErr w:type="spellEnd"/>
                  <w:r w:rsidR="004D35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4D357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ua</w:t>
                  </w:r>
                  <w:proofErr w:type="spellEnd"/>
                </w:p>
              </w:tc>
            </w:tr>
          </w:tbl>
          <w:p w:rsidR="004D3570" w:rsidRPr="00433D6F" w:rsidRDefault="004D3570">
            <w:pPr>
              <w:spacing w:after="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D3570" w:rsidTr="009B34F4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Pr="00433D6F" w:rsidRDefault="004D3570">
            <w:pPr>
              <w:spacing w:after="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D3570" w:rsidTr="009B34F4">
        <w:trPr>
          <w:cantSplit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4D3570" w:rsidTr="009B34F4">
        <w:trPr>
          <w:cantSplit/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 не нижче ступеня молодшого бакалавра або бакалавра 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both"/>
              <w:rPr>
                <w:rStyle w:val="rvts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4D3570" w:rsidTr="009B34F4">
        <w:trPr>
          <w:cantSplit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70" w:rsidRDefault="004D3570">
            <w:pPr>
              <w:spacing w:after="0" w:line="276" w:lineRule="auto"/>
              <w:jc w:val="center"/>
              <w:rPr>
                <w:lang w:eastAsia="ru-RU"/>
              </w:rPr>
            </w:pPr>
          </w:p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Користування комп’ютером на рівні користувача, робота у програмах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3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3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Exel</w:t>
            </w:r>
            <w:proofErr w:type="spellEnd"/>
            <w:r w:rsidRPr="0043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тощо, використання офісної техніки</w:t>
            </w:r>
          </w:p>
        </w:tc>
      </w:tr>
      <w:tr w:rsidR="004D3570" w:rsidTr="009B34F4">
        <w:trPr>
          <w:trHeight w:val="230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Особисті якості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відповідальність; 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емоційна стабільність;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комунікабельність;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ініціативність;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надійність;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дисциплінованість;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тактовність;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готовність допомогти;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повага до інших.</w:t>
            </w:r>
          </w:p>
        </w:tc>
      </w:tr>
      <w:tr w:rsidR="004D3570" w:rsidTr="009B34F4"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Ділові якості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виваженість;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здатність концентруватись на деталях;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 оперативність;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уміння визначати пріоритети;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уміння працювати в команді;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комунікабельність.</w:t>
            </w:r>
          </w:p>
        </w:tc>
      </w:tr>
      <w:tr w:rsidR="004D3570" w:rsidTr="009B34F4">
        <w:trPr>
          <w:cantSplit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Конституція України;</w:t>
            </w:r>
          </w:p>
          <w:p w:rsidR="004D3570" w:rsidRDefault="004D35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Закон України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Закон України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D3570" w:rsidTr="009B34F4">
        <w:trPr>
          <w:cantSplit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Закон України «Про прокуратуру»; 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Закон України «Про звернення громадян»;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Закон України «Про забезпечення функціонування української мови як державної»;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4)Закон України «Про захист персональних даних»;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5)Тимчасова інструкція з діловодства в органах прокуратури України;</w:t>
            </w:r>
          </w:p>
          <w:p w:rsidR="004D3570" w:rsidRDefault="004D357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України. </w:t>
            </w:r>
          </w:p>
        </w:tc>
      </w:tr>
    </w:tbl>
    <w:p w:rsidR="004D3570" w:rsidRDefault="004D3570" w:rsidP="004D3570"/>
    <w:p w:rsidR="005A19C0" w:rsidRDefault="005A19C0"/>
    <w:sectPr w:rsidR="005A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F2"/>
    <w:rsid w:val="00433D6F"/>
    <w:rsid w:val="004D3570"/>
    <w:rsid w:val="005422F2"/>
    <w:rsid w:val="005A19C0"/>
    <w:rsid w:val="009B34F4"/>
    <w:rsid w:val="00B257D1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F02"/>
  <w15:chartTrackingRefBased/>
  <w15:docId w15:val="{282D53D6-BDE0-492D-9EC8-4CC8D946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0"/>
    <w:pPr>
      <w:spacing w:after="120" w:line="240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3570"/>
    <w:rPr>
      <w:color w:val="0000FF"/>
      <w:u w:val="single"/>
    </w:rPr>
  </w:style>
  <w:style w:type="paragraph" w:styleId="a4">
    <w:name w:val="No Spacing"/>
    <w:uiPriority w:val="1"/>
    <w:qFormat/>
    <w:rsid w:val="004D357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rsid w:val="004D3570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FC38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80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Comp111</dc:creator>
  <cp:keywords/>
  <dc:description/>
  <cp:lastModifiedBy>Comp111</cp:lastModifiedBy>
  <cp:revision>7</cp:revision>
  <cp:lastPrinted>2022-01-31T11:13:00Z</cp:lastPrinted>
  <dcterms:created xsi:type="dcterms:W3CDTF">2021-04-08T13:54:00Z</dcterms:created>
  <dcterms:modified xsi:type="dcterms:W3CDTF">2022-01-31T11:13:00Z</dcterms:modified>
</cp:coreProperties>
</file>